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68"/>
        <w:gridCol w:w="887"/>
        <w:gridCol w:w="960"/>
        <w:gridCol w:w="1219"/>
        <w:gridCol w:w="486"/>
        <w:gridCol w:w="436"/>
        <w:gridCol w:w="846"/>
        <w:gridCol w:w="50"/>
        <w:gridCol w:w="2538"/>
      </w:tblGrid>
      <w:tr w:rsidR="00D43782" w:rsidRPr="001E1FED" w:rsidTr="00181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D43782" w:rsidRPr="001E1FED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43782" w:rsidRPr="001E1FED" w:rsidRDefault="00D43782" w:rsidP="00181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 broj sata/</w:t>
            </w:r>
            <w:proofErr w:type="spellStart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dvosata</w:t>
            </w:r>
            <w:proofErr w:type="spellEnd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43782" w:rsidRPr="001E1FED" w:rsidRDefault="00D43782" w:rsidP="00181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D43782" w:rsidRPr="001E1FED" w:rsidTr="001815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Mentalno zdravlje mladih</w:t>
            </w:r>
          </w:p>
        </w:tc>
      </w:tr>
      <w:tr w:rsidR="00D43782" w:rsidRPr="001E1FED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interpretacija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rad u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D43782" w:rsidRPr="001E1FED" w:rsidTr="001815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D43782" w:rsidRPr="004D514F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835478" w:rsidRDefault="00D43782" w:rsidP="00181597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8</w:t>
            </w: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.1. Učenik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objašnjava utjecaj medijskih poruka na oblikovanje vlastitih stavova</w:t>
            </w: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D43782" w:rsidRPr="004D514F" w:rsidRDefault="00D43782" w:rsidP="00181597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8</w:t>
            </w: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.2. Učenik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objašnjava </w:t>
            </w:r>
            <w:proofErr w:type="spellStart"/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popularnokulturne</w:t>
            </w:r>
            <w:proofErr w:type="spellEnd"/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tekstove u kontekstu vlastitoga društvenog okružja</w:t>
            </w: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D43782" w:rsidRPr="004D514F" w:rsidRDefault="00D43782" w:rsidP="00181597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8</w:t>
            </w: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.3. Učenik čita tekst,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organizira i objedinjuje važne podatke iz čitanoga teksta u sažetak</w:t>
            </w: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43782" w:rsidRPr="002C4519" w:rsidTr="00181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2C4519" w:rsidRDefault="00D43782" w:rsidP="00181597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D43782" w:rsidRPr="007D75F5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0A3211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Izdvaja bitne podatke iz slušanoga teksta te ih sažima pišući bilješke.</w:t>
            </w:r>
          </w:p>
          <w:p w:rsidR="00D43782" w:rsidRPr="00163C33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Donosi zaključke i potkrepljuje ih dokazima iz teksta.</w:t>
            </w:r>
          </w:p>
          <w:p w:rsidR="00D43782" w:rsidRPr="006F2D94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Objedinjuje važne podatke iz čitanoga teksta uz pomoć ključnih riječi i bilježaka.</w:t>
            </w:r>
          </w:p>
          <w:p w:rsidR="00D43782" w:rsidRPr="004763FF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Sažeto prepričava neknjiževni tekst služeći se bilješkama.</w:t>
            </w:r>
          </w:p>
          <w:p w:rsidR="00D43782" w:rsidRPr="004763FF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D43782" w:rsidRPr="007D75F5" w:rsidRDefault="00D43782" w:rsidP="001815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brazlaže značenje </w:t>
            </w:r>
            <w:proofErr w:type="spellStart"/>
            <w:r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popularnokulturnih</w:t>
            </w:r>
            <w:proofErr w:type="spellEnd"/>
            <w:r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tekstova i povezuje ih s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osobnim iskustvom i spoznajama.</w:t>
            </w:r>
          </w:p>
        </w:tc>
      </w:tr>
      <w:tr w:rsidR="00D43782" w:rsidRPr="004763FF" w:rsidTr="00181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4763FF" w:rsidRDefault="00D43782" w:rsidP="00181597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D43782" w:rsidRPr="00831344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D43782" w:rsidRPr="00C45C42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 slušati tekst</w:t>
            </w:r>
          </w:p>
          <w:p w:rsidR="00D43782" w:rsidRPr="00163C33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 bilješke odgovarajući na postavljena pitanja</w:t>
            </w:r>
          </w:p>
          <w:p w:rsidR="00D43782" w:rsidRPr="00C45C42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vezane uz neknjiževni tekst</w:t>
            </w:r>
          </w:p>
          <w:p w:rsidR="00D43782" w:rsidRPr="00C45C42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na pitanja o neknjiževnome tekstu</w:t>
            </w:r>
          </w:p>
          <w:p w:rsidR="00D43782" w:rsidRPr="00C45C42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D43782" w:rsidRPr="00C45C42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D43782" w:rsidRPr="00831344" w:rsidRDefault="00D43782" w:rsidP="001815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razvijati kulturu usmenoga komuniciranja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tijekom interpretacije teksta.</w:t>
            </w:r>
          </w:p>
        </w:tc>
      </w:tr>
      <w:tr w:rsidR="00D43782" w:rsidRPr="001E1FED" w:rsidTr="001815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D43782" w:rsidRPr="001E1FED" w:rsidRDefault="00D43782" w:rsidP="00181597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D43782" w:rsidRPr="006130FE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556580" w:rsidRDefault="00D43782" w:rsidP="00181597">
            <w:pP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 uvodnome dijelu sata učenike potičemo na razgovor o situacijama koje u njima bude osjećaj sreće i dobro raspoloženje te o osobama u čijemu se društvu osjećaju ugodno i opušteno, spremni na razgovor o svojim osjećajima i raspoloženjima.</w:t>
            </w:r>
          </w:p>
          <w:p w:rsidR="00D43782" w:rsidRDefault="00D43782" w:rsidP="00181597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D02C61">
              <w:rPr>
                <w:rFonts w:ascii="Candara" w:hAnsi="Candara" w:cs="Arial"/>
                <w:bCs/>
                <w:color w:val="000000" w:themeColor="text1"/>
                <w:sz w:val="22"/>
                <w:szCs w:val="22"/>
              </w:rPr>
              <w:t>Najava teme:</w:t>
            </w:r>
            <w:r w:rsidRPr="001F7654">
              <w:rPr>
                <w:rFonts w:ascii="Candara" w:hAnsi="Candara" w:cs="Arial"/>
                <w:iCs/>
                <w:color w:val="000000" w:themeColor="text1"/>
                <w:sz w:val="22"/>
                <w:szCs w:val="22"/>
              </w:rPr>
              <w:t xml:space="preserve"> Neknjiževni tekst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Mentalno zdravlje mladih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F7654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izražava, razgovara</w:t>
            </w:r>
          </w:p>
          <w:p w:rsidR="00D43782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D43782" w:rsidRPr="006130FE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D43782" w:rsidRPr="00A02E6C" w:rsidTr="0018159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 min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D43782" w:rsidRPr="001E1FED" w:rsidRDefault="00D43782" w:rsidP="00181597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43782" w:rsidRPr="001E1FED" w:rsidRDefault="00D43782" w:rsidP="00181597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A46D05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D43782" w:rsidRPr="00556580" w:rsidRDefault="00D43782" w:rsidP="0018159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lastRenderedPageBreak/>
              <w:t xml:space="preserve">Slušanje zvučnoga zapisa ili čitanje teksta – digitalni udžbenik, 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>drugi</w:t>
            </w: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 xml:space="preserve"> dio.</w:t>
            </w:r>
          </w:p>
          <w:p w:rsidR="00D43782" w:rsidRPr="00405846" w:rsidRDefault="00D43782" w:rsidP="0018159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Učenici iznose dojmove nakon slu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šanja odgovarajući na pitanja: 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koji ti je način tekst o mentalnome zdravlju mladih pomogao u razumijevanju svakodnevnih osjećaja i raspoloženja? Zašto je važno govoriti o tim osjećajima?</w:t>
            </w:r>
          </w:p>
          <w:p w:rsidR="00D43782" w:rsidRPr="00405846" w:rsidRDefault="00D43782" w:rsidP="0018159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iznošenja dojmova provjeravamo razumijevanje neknjiževnoga teksta pitanjima u rubrici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Razumijem što čitam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Kako je Svjetska 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lastRenderedPageBreak/>
              <w:t>zdravstvena organizacija definirala mentalno zdravlje? Što nam omogućava dobro mentalno zdravlje?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Čemu pridonose produktivne aktivnosti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, a z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ašto treba izbjegavati neproduktivne?</w:t>
            </w:r>
          </w:p>
          <w:p w:rsidR="00D43782" w:rsidRPr="00A46D05" w:rsidRDefault="00D43782" w:rsidP="0018159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Što zaključuješ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temelju podataka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Svjetske zdravstvene organizacije o broju djece i mladih s mentalnim poremećajima ili problemima s brojem onih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koji dobiju odgovarajuću pomoć</w:t>
            </w:r>
            <w:r w:rsidRPr="0040584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 Zašto je važno pravodobno prepoznati i liječiti mentalne poremećaje? Izdvoji pet aktivnosti koje potiču pozitivno mentalno zdravlje.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43782" w:rsidRPr="00A02E6C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aktivno s</w:t>
            </w:r>
            <w:r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:rsidR="00D43782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D43782" w:rsidRPr="00A02E6C" w:rsidRDefault="00D43782" w:rsidP="00181597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376F8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D43782" w:rsidRDefault="00D43782" w:rsidP="00181597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D43782" w:rsidRPr="00A02E6C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D43782" w:rsidRPr="001E1FED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D43782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</w:t>
            </w:r>
          </w:p>
          <w:p w:rsidR="00D43782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Ili 44 min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(ako je riječ o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dvosatu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Završni dio sata može se različito organizirati, ovisno o tome planira li se realizacija nastavne jedinice u okviru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dvosata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 jednoga sata.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E6F8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Prijedlog za </w:t>
            </w:r>
            <w:proofErr w:type="spellStart"/>
            <w:r w:rsidRPr="002E6F8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dvosat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će radeći u paru istražiti stranice edukativne i interaktivne mobilne aplikacije </w:t>
            </w:r>
            <w:r w:rsidRPr="002E6F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Stella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koja je nastala u suradnji brojnih vrhunskih zdravstvenih stručnjaka, a namijenjena je zaštiti mentalnoga zdravlja i prevenciji anksioznosti i depresije kod mladih. Najvažnije podatke zabilježit će u obliku natuknica i pripremiti predstavljanje spomenute stranice vršnjacima u razredu.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E6F8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Prijedlog za obradu u okviru jednoga sata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rješavaju igru u digitalnom udžbeniku, drugi dio, rubrika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Umjetnost riječi – Bogaćenje rječnika (poveži riječ s njezinim značenjem)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kako bi ponovili značenje novih riječi koje su upoznali čitajući neknjiževni tekst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D43782" w:rsidRPr="00EC6E08" w:rsidRDefault="00D43782" w:rsidP="0018159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D43782" w:rsidRPr="002E6F89" w:rsidRDefault="00D43782" w:rsidP="0018159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2E6F89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Latinska izreka glasi </w:t>
            </w:r>
            <w:r w:rsidRPr="002E6F89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 xml:space="preserve">U zdravome tijelu zdrav duh. </w:t>
            </w:r>
            <w:r w:rsidRPr="002E6F89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Istraži na internetskim stranicama u kolikom postotku tjelesna aktivnost i aktivno bavljenje sportom doprinose dobrome </w:t>
            </w:r>
            <w:r w:rsidRPr="002E6F89">
              <w:rPr>
                <w:rFonts w:ascii="Candara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547AC" wp14:editId="569B5CDC">
                      <wp:simplePos x="0" y="0"/>
                      <wp:positionH relativeFrom="column">
                        <wp:posOffset>6786245</wp:posOffset>
                      </wp:positionH>
                      <wp:positionV relativeFrom="paragraph">
                        <wp:posOffset>-616585</wp:posOffset>
                      </wp:positionV>
                      <wp:extent cx="2676525" cy="3400425"/>
                      <wp:effectExtent l="0" t="0" r="28575" b="28575"/>
                      <wp:wrapNone/>
                      <wp:docPr id="2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3782" w:rsidRPr="00467D6F" w:rsidRDefault="00D43782" w:rsidP="00D437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Podatke i korisne savjete</w:t>
                                  </w:r>
                                  <w:r w:rsidRPr="00467D6F">
                                    <w:rPr>
                                      <w:color w:val="000000" w:themeColor="text1"/>
                                    </w:rPr>
                                    <w:t xml:space="preserve"> o mentalnome zdravlju mladih možeš pronaći na stranicama:</w:t>
                                  </w:r>
                                </w:p>
                                <w:p w:rsidR="00D43782" w:rsidRPr="00467D6F" w:rsidRDefault="00D43782" w:rsidP="00D437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a) Centra za zdravlje mladih (</w:t>
                                  </w:r>
                                  <w:hyperlink r:id="rId5" w:history="1">
                                    <w:r w:rsidRPr="00467D6F">
                                      <w:rPr>
                                        <w:rStyle w:val="Hyperlink"/>
                                        <w:rFonts w:eastAsiaTheme="majorEastAsia"/>
                                        <w:color w:val="000000" w:themeColor="text1"/>
                                      </w:rPr>
                                      <w:t>https://www.czm.hr/zastita-mentalnog-zdravlja</w:t>
                                    </w:r>
                                  </w:hyperlink>
                                  <w:r>
                                    <w:rPr>
                                      <w:rStyle w:val="Hyperlink"/>
                                      <w:rFonts w:eastAsiaTheme="major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  <w:p w:rsidR="00D43782" w:rsidRPr="00467D6F" w:rsidRDefault="00D43782" w:rsidP="00D437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b) </w:t>
                                  </w:r>
                                  <w:r w:rsidRPr="00467D6F">
                                    <w:rPr>
                                      <w:color w:val="000000" w:themeColor="text1"/>
                                    </w:rPr>
                                    <w:t>Hrvat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skoga zavoda za javno zdravstvo (</w:t>
                                  </w:r>
                                  <w:r w:rsidRPr="00467D6F">
                                    <w:rPr>
                                      <w:color w:val="000000" w:themeColor="text1"/>
                                    </w:rPr>
                                    <w:t>https://www.hzjz.hr/tag/mentalno-zdravlje-djece-i-mladi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h)</w:t>
                                  </w:r>
                                </w:p>
                                <w:p w:rsidR="00D43782" w:rsidRPr="00467D6F" w:rsidRDefault="00D43782" w:rsidP="00D437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c) </w:t>
                                  </w:r>
                                  <w:r w:rsidRPr="00467D6F">
                                    <w:rPr>
                                      <w:color w:val="000000" w:themeColor="text1"/>
                                    </w:rPr>
                                    <w:t>Poliklinike za zašti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tu djece i mladih grada Zagreba  (</w:t>
                                  </w:r>
                                  <w:r w:rsidRPr="00467D6F">
                                    <w:rPr>
                                      <w:color w:val="000000" w:themeColor="text1"/>
                                    </w:rPr>
                                    <w:t>https://www.poliklinika-djeca.hr/aktualno/rijec-ravnateljice/mentalno-zdravlje-je-i-naglasavanje-pozitivnih-primjera-mladih-u-nasem-drustvu-kojih-zaista-ne-nedostaj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  <w:p w:rsidR="00D43782" w:rsidRDefault="00D43782" w:rsidP="00D43782"/>
                                <w:p w:rsidR="00D43782" w:rsidRDefault="00D43782" w:rsidP="00D43782"/>
                                <w:p w:rsidR="00D43782" w:rsidRPr="00D06893" w:rsidRDefault="00D43782" w:rsidP="00D437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547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534.35pt;margin-top:-48.55pt;width:210.75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f7mgIAALgFAAAOAAAAZHJzL2Uyb0RvYy54bWysVMFu2zAMvQ/YPwi6r3bcJN2COEXWosOA&#10;oi3WDj0rspQIkUVNUmJnXz9KdtKk66XDLjYpPlLkE8npZVtrshXOKzAlHZzllAjDoVJmWdKfTzef&#10;PlPiAzMV02BESXfC08vZxw/Txk5EASvQlXAEgxg/aWxJVyHYSZZ5vhI182dghUGjBFezgKpbZpVj&#10;DUavdVbk+ThrwFXWARfe4+l1Z6SzFF9KwcO9lF4EokuKuYX0dem7iN9sNmWTpWN2pXifBvuHLGqm&#10;DF56CHXNAiMbp/4KVSvuwIMMZxzqDKRUXKQasJpB/qqaxxWzItWC5Hh7oMn/v7D8bvvgiKpKWlBi&#10;WI1P9CTWPhhFYL1VjhSRosb6CSIfLWJD+xVafOr9ucfDWHkrXR3/WBNBO5K9OxAs2kA4Hhbji/Go&#10;GFHC0XY+zPMhKhg/e3G3zodvAmoShZI6fMFELNve+tBB95B4mwetqhuldVJi14gr7ciW4XvrkJLE&#10;4CcobUhT0vH5KE+BT2wx9MF/oRlf9+kdoTCeNvE6kfqrTytS1FGRpLDTImK0+SEk8psYeSNHxrkw&#10;hzwTOqIkVvQexx7/ktV7nLs60CPdDCYcnGtlwHUsnVJbrffUyg6Pb3hUdxRDu2j71llAtcPOcdCN&#10;n7f8RiHRt8yHB+Zw3rBZcIeEe/xIDfg60EuUrMD9fus84nEM0EpJg/NbUv9rw5ygRH83OCBfBsNh&#10;HPikDEcXBSru2LI4tphNfQXYMgPcVpYnMeKD3ovSQf2Mq2Yeb0UTMxzvLmnYi1eh2yq4qriYzxMI&#10;R9yycGseLY+hI72xwZ7aZ+Zs3+ABZ+MO9pPOJq/6vMNGTwPzTQCp0hBEgjtWe+JxPaQx6ldZ3D/H&#10;ekK9LNzZHwAAAP//AwBQSwMEFAAGAAgAAAAhAGNUf17gAAAADQEAAA8AAABkcnMvZG93bnJldi54&#10;bWxMj8FOwzAQRO9I/IO1SNxauyVqnTROBahw4URBnN3Yta3G6yh20/D3uCd6HO3TzNt6O/mOjHqI&#10;LqCAxZwB0dgG5dAI+P56m3EgMUlUsguoBfzqCNvm/q6WlQoX/NTjPhmSSzBWUoBNqa8oja3VXsZ5&#10;6DXm2zEMXqYcB0PVIC+53Hd0ydiKeukwL1jZ61er29P+7AXsXkxpWi4Hu+PKuXH6OX6YdyEeH6bn&#10;DZCkp/QPw1U/q0OTnQ7hjCqSLme24uvMCpiV6wWQK1KUbAnkIKB44gXQpqa3XzR/AAAA//8DAFBL&#10;AQItABQABgAIAAAAIQC2gziS/gAAAOEBAAATAAAAAAAAAAAAAAAAAAAAAABbQ29udGVudF9UeXBl&#10;c10ueG1sUEsBAi0AFAAGAAgAAAAhADj9If/WAAAAlAEAAAsAAAAAAAAAAAAAAAAALwEAAF9yZWxz&#10;Ly5yZWxzUEsBAi0AFAAGAAgAAAAhAHiP9/uaAgAAuAUAAA4AAAAAAAAAAAAAAAAALgIAAGRycy9l&#10;Mm9Eb2MueG1sUEsBAi0AFAAGAAgAAAAhAGNUf17gAAAADQEAAA8AAAAAAAAAAAAAAAAA9AQAAGRy&#10;cy9kb3ducmV2LnhtbFBLBQYAAAAABAAEAPMAAAABBgAAAAA=&#10;" fillcolor="white [3201]" strokeweight=".5pt">
                      <v:textbox>
                        <w:txbxContent>
                          <w:p w:rsidR="00D43782" w:rsidRPr="00467D6F" w:rsidRDefault="00D43782" w:rsidP="00D437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Podatke i korisne savjete</w:t>
                            </w:r>
                            <w:r w:rsidRPr="00467D6F">
                              <w:rPr>
                                <w:color w:val="000000" w:themeColor="text1"/>
                              </w:rPr>
                              <w:t xml:space="preserve"> o mentalnome zdravlju mladih možeš pronaći na stranicama:</w:t>
                            </w:r>
                          </w:p>
                          <w:p w:rsidR="00D43782" w:rsidRPr="00467D6F" w:rsidRDefault="00D43782" w:rsidP="00D437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a) Centra za zdravlje mladih (</w:t>
                            </w:r>
                            <w:hyperlink r:id="rId6" w:history="1">
                              <w:r w:rsidRPr="00467D6F">
                                <w:rPr>
                                  <w:rStyle w:val="Hyperlink"/>
                                  <w:rFonts w:eastAsiaTheme="majorEastAsia"/>
                                  <w:color w:val="000000" w:themeColor="text1"/>
                                </w:rPr>
                                <w:t>https://www.czm.hr/zastita-mentalnog-zdravlja</w:t>
                              </w:r>
                            </w:hyperlink>
                            <w:r>
                              <w:rPr>
                                <w:rStyle w:val="Hyperlink"/>
                                <w:rFonts w:eastAsiaTheme="majorEastAsia"/>
                                <w:color w:val="000000" w:themeColor="text1"/>
                              </w:rPr>
                              <w:t>)</w:t>
                            </w:r>
                          </w:p>
                          <w:p w:rsidR="00D43782" w:rsidRPr="00467D6F" w:rsidRDefault="00D43782" w:rsidP="00D437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b) </w:t>
                            </w:r>
                            <w:r w:rsidRPr="00467D6F">
                              <w:rPr>
                                <w:color w:val="000000" w:themeColor="text1"/>
                              </w:rPr>
                              <w:t>Hrvat</w:t>
                            </w:r>
                            <w:r>
                              <w:rPr>
                                <w:color w:val="000000" w:themeColor="text1"/>
                              </w:rPr>
                              <w:t>skoga zavoda za javno zdravstvo (</w:t>
                            </w:r>
                            <w:r w:rsidRPr="00467D6F">
                              <w:rPr>
                                <w:color w:val="000000" w:themeColor="text1"/>
                              </w:rPr>
                              <w:t>https://www.hzjz.hr/tag/mentalno-zdravlje-djece-i-mladi</w:t>
                            </w:r>
                            <w:r>
                              <w:rPr>
                                <w:color w:val="000000" w:themeColor="text1"/>
                              </w:rPr>
                              <w:t>h)</w:t>
                            </w:r>
                          </w:p>
                          <w:p w:rsidR="00D43782" w:rsidRPr="00467D6F" w:rsidRDefault="00D43782" w:rsidP="00D437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c) </w:t>
                            </w:r>
                            <w:r w:rsidRPr="00467D6F">
                              <w:rPr>
                                <w:color w:val="000000" w:themeColor="text1"/>
                              </w:rPr>
                              <w:t>Poliklinike za zašti</w:t>
                            </w:r>
                            <w:r>
                              <w:rPr>
                                <w:color w:val="000000" w:themeColor="text1"/>
                              </w:rPr>
                              <w:t>tu djece i mladih grada Zagreba  (</w:t>
                            </w:r>
                            <w:r w:rsidRPr="00467D6F">
                              <w:rPr>
                                <w:color w:val="000000" w:themeColor="text1"/>
                              </w:rPr>
                              <w:t>https://www.poliklinika-djeca.hr/aktualno/rijec-ravnateljice/mentalno-zdravlje-je-i-naglasavanje-pozitivnih-primjera-mladih-u-nasem-drustvu-kojih-zaista-ne-nedostaj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:rsidR="00D43782" w:rsidRDefault="00D43782" w:rsidP="00D43782"/>
                          <w:p w:rsidR="00D43782" w:rsidRDefault="00D43782" w:rsidP="00D43782"/>
                          <w:p w:rsidR="00D43782" w:rsidRPr="00D06893" w:rsidRDefault="00D43782" w:rsidP="00D43782"/>
                        </w:txbxContent>
                      </v:textbox>
                    </v:shape>
                  </w:pict>
                </mc:Fallback>
              </mc:AlternateContent>
            </w:r>
            <w:r w:rsidRPr="002E6F89">
              <w:rPr>
                <w:rFonts w:ascii="Candara" w:hAnsi="Candara" w:cs="Calibri"/>
                <w:sz w:val="22"/>
                <w:szCs w:val="22"/>
                <w:lang w:eastAsia="en-US"/>
              </w:rPr>
              <w:t>mentalnome zdravlju mladih. Izradi grafikon i predstavi rezultate svojega istraživanja ostalim učenicima.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A376F8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istražuje mobilnu aplikaciju na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internetskimstranicama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predstavlja je vršnjacima</w:t>
            </w:r>
          </w:p>
          <w:p w:rsidR="00D43782" w:rsidRDefault="00D43782" w:rsidP="0018159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2E6F89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A02E6C" w:rsidRDefault="00D43782" w:rsidP="00181597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zadatke u digitalnom udžbeniku</w:t>
            </w:r>
          </w:p>
          <w:p w:rsidR="00D43782" w:rsidRPr="001E1FED" w:rsidRDefault="00D43782" w:rsidP="00181597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D43782" w:rsidRPr="002E6F89" w:rsidTr="00181597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FA2EF2" w:rsidRDefault="00D43782" w:rsidP="00181597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dodatno vrijeme za snalaženje u tekstu i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odgovaranje na pitanja</w:t>
            </w:r>
          </w:p>
          <w:p w:rsidR="00D43782" w:rsidRPr="00FA2EF2" w:rsidRDefault="00D43782" w:rsidP="00181597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 i pripremiti dodatne upute za rješavanje zadataka</w:t>
            </w:r>
          </w:p>
          <w:p w:rsidR="00D43782" w:rsidRPr="002E6F89" w:rsidRDefault="00D43782" w:rsidP="00181597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pomoć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tijekom rada u paru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češće provjeravati napredak učenika u rješavanju zadatka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D43782" w:rsidRPr="001E1FED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1E1FED" w:rsidRDefault="00D43782" w:rsidP="00181597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1E1FED" w:rsidRDefault="00D43782" w:rsidP="00181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D43782" w:rsidRPr="002E6F89" w:rsidTr="001815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lastRenderedPageBreak/>
              <w:t xml:space="preserve">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:rsidR="00D43782" w:rsidRPr="001E1FED" w:rsidRDefault="00D43782" w:rsidP="00181597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8108B6" w:rsidRDefault="00D43782" w:rsidP="00181597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D43782" w:rsidRPr="00854046" w:rsidRDefault="00D43782" w:rsidP="00181597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 uspoređuje i usklađuje svoja mišljenja i zaključke s mišljenjem i zaključcima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ostalih učenika u razredu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učiteljice.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2E6F89" w:rsidRDefault="00D43782" w:rsidP="00181597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lastRenderedPageBreak/>
              <w:t xml:space="preserve">učenikov rad u </w:t>
            </w: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paru</w:t>
            </w: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 xml:space="preserve">, doprinos u rješavanju zadataka </w:t>
            </w: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i predstavljanje rezultata rada</w:t>
            </w:r>
            <w:r w:rsidRPr="00D02C61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D43782" w:rsidRPr="009A1B3F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D43782" w:rsidRDefault="00D43782" w:rsidP="00181597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Pr="00D02C61" w:rsidRDefault="00D43782" w:rsidP="00181597">
            <w:pPr>
              <w:pStyle w:val="ListParagraph"/>
              <w:spacing w:line="276" w:lineRule="auto"/>
              <w:ind w:left="15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D02C61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Mentalno zdravlje mladih</w:t>
            </w:r>
          </w:p>
          <w:p w:rsidR="00D43782" w:rsidRPr="00445E1A" w:rsidRDefault="00D43782" w:rsidP="00181597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Default="00D43782" w:rsidP="00181597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B41E9" wp14:editId="541C6814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189230</wp:posOffset>
                      </wp:positionV>
                      <wp:extent cx="274320" cy="175260"/>
                      <wp:effectExtent l="0" t="0" r="68580" b="5334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ACD1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227.5pt;margin-top:14.9pt;width:21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I24AEAAPsDAAAOAAAAZHJzL2Uyb0RvYy54bWysU9uO0zAQfUfiHyy/0zQBdldR033oAi8I&#10;qgU+wOuMG2t909gkLV/P2GmziIuEEC9ObM+ZOefMeHN7tIaNgFF71/F6teYMnPS9doeOf/n89sUN&#10;ZzEJ1wvjHXT8BJHfbp8/20yhhcYP3vSAjJK42E6h40NKoa2qKAewIq58AEeXyqMVibZ4qHoUE2W3&#10;pmrW66tq8tgH9BJipNO7+ZJvS36lQKaPSkVIzHScuKWyYlkf8lptN6I9oAiDlmca4h9YWKEdFV1S&#10;3Ykk2FfUv6SyWqKPXqWV9LbySmkJRQOpqdc/qfk0iABFC5kTw2JT/H9p5Ydxj0z3HadGOWGpRfdi&#10;dJoFP8I3px9ZFNRABKOJMLvJhk0htoTbuT2edzHsMas/KrT5S7rYsZh8WkyGY2KSDpvrVy8baoWk&#10;q/r6dXNVmlA9gQPG9A6oWP7pOBUX+jCknXeO2umxLkaL8X1MVJ6AF0CubFxek9DmjetZOgUSlFAL&#10;dzCQuVN4Dqmyhpl1+UsnAzP8HhTZQTznMmUQYWeQjYJGqH+slywUmSFKG7OA1oXbH0Hn2AyDMpx/&#10;C1yiS0Xv0gK02nn8XdV0vFBVc/xF9aw1y37w/an0sNhBE1b8Ob+GPMI/7gv86c1uvwMAAP//AwBQ&#10;SwMEFAAGAAgAAAAhACL0WoTeAAAACQEAAA8AAABkcnMvZG93bnJldi54bWxMj01PhDAURfcm/ofm&#10;mbhzigQcQB4TY3Q5MQ4T47JDH5TYD0LLDP5760qXL+/m3nPq3Wo0O9PsR2cR7jcJMLKdk6MdEI7t&#10;610BzAdhpdDOEsI3edg111e1qKS72Hc6H8LAYon1lUBQIUwV575TZITfuIls/PVuNiLEcx64nMUl&#10;lhvN0yR54EaMNi4oMdGzou7rsBiEvh2O3edLwRfdv23bD1WqfbtHvL1Znx6BBVrDXxh+8SM6NJHp&#10;5BYrPdMIWZ5Hl4CQllEhBrKySIGdEPJtBryp+X+D5gcAAP//AwBQSwECLQAUAAYACAAAACEAtoM4&#10;kv4AAADhAQAAEwAAAAAAAAAAAAAAAAAAAAAAW0NvbnRlbnRfVHlwZXNdLnhtbFBLAQItABQABgAI&#10;AAAAIQA4/SH/1gAAAJQBAAALAAAAAAAAAAAAAAAAAC8BAABfcmVscy8ucmVsc1BLAQItABQABgAI&#10;AAAAIQC7OkI24AEAAPsDAAAOAAAAAAAAAAAAAAAAAC4CAABkcnMvZTJvRG9jLnhtbFBLAQItABQA&#10;BgAIAAAAIQAi9FqE3gAAAAkBAAAPAAAAAAAAAAAAAAAAADo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19856" wp14:editId="63CE099C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196850</wp:posOffset>
                      </wp:positionV>
                      <wp:extent cx="259080" cy="137160"/>
                      <wp:effectExtent l="38100" t="0" r="26670" b="5334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137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8B70" id="Ravni poveznik sa strelicom 6" o:spid="_x0000_s1026" type="#_x0000_t32" style="position:absolute;margin-left:108.7pt;margin-top:15.5pt;width:20.4pt;height:10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XF5wEAAAUEAAAOAAAAZHJzL2Uyb0RvYy54bWysU9uO0zAQfUfiHyy/0yRFlKVqug9dLg8I&#10;ql32A7zOOLHWN41N2vL1jJ02IGAlhHixfJlzZs6Z8eb6aA0bAaP2ruXNouYMnPSddn3L77+8e3HF&#10;WUzCdcJ4By0/QeTX2+fPNoewhqUfvOkAGZG4uD6Elg8phXVVRTmAFXHhAzh6VB6tSHTEvupQHIjd&#10;mmpZ16vq4LEL6CXESLc30yPfFn6lQKbPSkVIzLScaktlxbI+5LXabsS6RxEGLc9liH+owgrtKOlM&#10;dSOSYF9R/0ZltUQfvUoL6W3lldISigZS09S/qLkbRICihcyJYbYp/j9a+WncI9Ndy1ecOWGpRbdi&#10;dJoFP8I3px9ZFNRABKOpYLbKhh1CXBNu5/Z4PsWwx6z+qNAyZXT4QLNQ/CCF7FjsPs12wzExSZfL&#10;V2/qK2qKpKfm5etmVdpRTTSZLmBM74HS5k3LqQyh+yHtvHPUWI9TCjF+jIkKIeAFkMHG5TUJbd66&#10;jqVTIGkJtXC9gayCwnNIldVM9ZddOhmY4LegyBiqc0pTRhJ2BtkoaJi6x2ZmocgMUdqYGVQX+U+C&#10;zrEZBmVM/xY4R5eM3qUZaLXz+Kes6XgpVU3xF9WT1iz7wXen0s1iB81a8ef8L/Iw/3wu8B+/d/sd&#10;AAD//wMAUEsDBBQABgAIAAAAIQBxKXtY4AAAAAkBAAAPAAAAZHJzL2Rvd25yZXYueG1sTI/LTsMw&#10;EEX3SPyDNUjsqBOTPpTGqRASG0C0lG66c5NpEhGPI9ttA1/PsILlaI7uPbdYjbYXZ/Shc6QhnSQg&#10;kCpXd9Ro2H083S1AhGioNr0j1PCFAVbl9VVh8tpd6B3P29gIDqGQGw1tjEMuZahatCZM3IDEv6Pz&#10;1kQ+fSNrby4cbnupkmQmremIG1oz4GOL1ef2ZDW8pn79PN+/HbPQ+O89vWSbsHFa396MD0sQEcf4&#10;B8OvPqtDyU4Hd6I6iF6DSucZoxruU97EgJouFIiDhqmagSwL+X9B+QMAAP//AwBQSwECLQAUAAYA&#10;CAAAACEAtoM4kv4AAADhAQAAEwAAAAAAAAAAAAAAAAAAAAAAW0NvbnRlbnRfVHlwZXNdLnhtbFBL&#10;AQItABQABgAIAAAAIQA4/SH/1gAAAJQBAAALAAAAAAAAAAAAAAAAAC8BAABfcmVscy8ucmVsc1BL&#10;AQItABQABgAIAAAAIQBNXiXF5wEAAAUEAAAOAAAAAAAAAAAAAAAAAC4CAABkcnMvZTJvRG9jLnht&#10;bFBLAQItABQABgAIAAAAIQBxKXtY4AAAAAkBAAAPAAAAAAAAAAAAAAAAAEE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</w:t>
            </w:r>
            <w:r w:rsidRPr="005E03A8">
              <w:rPr>
                <w:rFonts w:ascii="Candara" w:hAnsi="Candara" w:cs="Arial"/>
                <w:sz w:val="22"/>
                <w:szCs w:val="22"/>
                <w:lang w:eastAsia="en-US"/>
              </w:rPr>
              <w:t>Mentalno zdravlje</w:t>
            </w:r>
            <w:r w:rsidRPr="005E03A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</w:p>
          <w:p w:rsidR="00D43782" w:rsidRDefault="00D43782" w:rsidP="00181597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43782" w:rsidRPr="00B5188D" w:rsidRDefault="00D43782" w:rsidP="00181597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</w:t>
            </w:r>
            <w:r w:rsidRPr="00B518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DOBRO MENTALNO ZDRAVLJE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TEŠKOĆE MENTALNOGA ZDRAVLJA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Omogućuje osobi da</w:t>
            </w:r>
            <w:r w:rsidRPr="00B518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ostvaruje svoje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Mogu biti privremena reakcija na 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518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potencijale i uspješno se nosi s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B518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bolan događaj, ali i dugoročno</w:t>
            </w:r>
          </w:p>
          <w:p w:rsidR="00D43782" w:rsidRPr="00B5188D" w:rsidRDefault="00D43782" w:rsidP="00181597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518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životnim poteškoćama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                                   psihičko stanje.</w:t>
            </w:r>
          </w:p>
          <w:p w:rsidR="00D43782" w:rsidRDefault="00D43782" w:rsidP="0018159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</w:p>
          <w:p w:rsidR="00D43782" w:rsidRPr="00B5188D" w:rsidRDefault="00D43782" w:rsidP="00181597">
            <w:pPr>
              <w:pStyle w:val="ListParagraph"/>
              <w:numPr>
                <w:ilvl w:val="0"/>
                <w:numId w:val="8"/>
              </w:numPr>
              <w:ind w:left="298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Mentalno zdravlje u</w:t>
            </w:r>
            <w:r w:rsidRPr="00B5188D">
              <w:rPr>
                <w:rFonts w:ascii="Candara" w:hAnsi="Candara"/>
                <w:color w:val="000000"/>
                <w:sz w:val="22"/>
                <w:szCs w:val="22"/>
              </w:rPr>
              <w:t>ključuje:</w:t>
            </w:r>
          </w:p>
          <w:p w:rsidR="00D43782" w:rsidRPr="005E03A8" w:rsidRDefault="00D43782" w:rsidP="00181597">
            <w:pPr>
              <w:tabs>
                <w:tab w:val="left" w:pos="1155"/>
              </w:tabs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</w:t>
            </w:r>
            <w:r w:rsidRPr="005E03A8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5E03A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‒</w:t>
            </w:r>
            <w:r w:rsidRPr="005E03A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osjećaj osobne vrijednosti i samopoštovanja</w:t>
            </w:r>
          </w:p>
          <w:p w:rsidR="00D43782" w:rsidRDefault="00D43782" w:rsidP="00181597">
            <w:pPr>
              <w:tabs>
                <w:tab w:val="left" w:pos="1155"/>
              </w:tabs>
              <w:ind w:left="29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5E03A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‒</w:t>
            </w:r>
            <w:r w:rsidRPr="005E03A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svijest o svojim osjećajima i njihovo prihvaćanje</w:t>
            </w:r>
          </w:p>
          <w:p w:rsidR="00D43782" w:rsidRPr="005E03A8" w:rsidRDefault="00D43782" w:rsidP="00181597">
            <w:pPr>
              <w:tabs>
                <w:tab w:val="left" w:pos="1155"/>
              </w:tabs>
              <w:ind w:left="29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5E03A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‒</w:t>
            </w:r>
            <w:r w:rsidRPr="005E03A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bavljenje aktivnostima koje nam pomažu da se razvijamo</w:t>
            </w:r>
          </w:p>
          <w:p w:rsidR="00D43782" w:rsidRPr="005E03A8" w:rsidRDefault="00D43782" w:rsidP="00181597">
            <w:pPr>
              <w:tabs>
                <w:tab w:val="left" w:pos="1155"/>
              </w:tabs>
              <w:ind w:left="29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5E03A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‒</w:t>
            </w:r>
            <w:r w:rsidRPr="005E03A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sposobnost stvaranja i održavanja prijateljstava i dobrih</w:t>
            </w:r>
          </w:p>
          <w:p w:rsidR="00D43782" w:rsidRDefault="00D43782" w:rsidP="00181597">
            <w:pPr>
              <w:tabs>
                <w:tab w:val="left" w:pos="1155"/>
              </w:tabs>
              <w:ind w:left="298"/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>m</w:t>
            </w:r>
            <w:r w:rsidRPr="00B5188D"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>eđuljudskih odnosa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>.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</w:p>
          <w:p w:rsidR="00D43782" w:rsidRDefault="00D43782" w:rsidP="00181597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ind w:left="298" w:hanging="218"/>
              <w:rPr>
                <w:rFonts w:ascii="Candara" w:hAnsi="Candara" w:cstheme="minorHAnsi"/>
                <w:color w:val="000000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/>
                <w:sz w:val="22"/>
                <w:szCs w:val="22"/>
              </w:rPr>
              <w:t>Promjene koje ukazuju na probleme u području mentalnog zdravlja:</w:t>
            </w:r>
          </w:p>
          <w:p w:rsidR="00D43782" w:rsidRDefault="00D43782" w:rsidP="00181597">
            <w:pPr>
              <w:pStyle w:val="ListParagraph"/>
              <w:tabs>
                <w:tab w:val="left" w:pos="1155"/>
              </w:tabs>
              <w:ind w:left="298"/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 xml:space="preserve"> promjene ponašanja</w:t>
            </w:r>
          </w:p>
          <w:p w:rsidR="00D43782" w:rsidRDefault="00D43782" w:rsidP="00181597">
            <w:pPr>
              <w:pStyle w:val="ListParagraph"/>
              <w:tabs>
                <w:tab w:val="left" w:pos="1155"/>
              </w:tabs>
              <w:ind w:left="298"/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 xml:space="preserve"> promjene u izgledu</w:t>
            </w:r>
          </w:p>
          <w:p w:rsidR="00D43782" w:rsidRDefault="00D43782" w:rsidP="00181597">
            <w:pPr>
              <w:pStyle w:val="ListParagraph"/>
              <w:tabs>
                <w:tab w:val="left" w:pos="1155"/>
              </w:tabs>
              <w:ind w:left="298"/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 xml:space="preserve"> emocionalne promjene</w:t>
            </w:r>
          </w:p>
          <w:p w:rsidR="00D43782" w:rsidRDefault="00D43782" w:rsidP="00181597">
            <w:pPr>
              <w:pStyle w:val="ListParagraph"/>
              <w:tabs>
                <w:tab w:val="left" w:pos="1155"/>
              </w:tabs>
              <w:ind w:left="298"/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color w:val="000000"/>
                <w:sz w:val="22"/>
                <w:szCs w:val="22"/>
              </w:rPr>
              <w:t xml:space="preserve"> kognitivne promjene.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color w:val="000000"/>
                <w:sz w:val="22"/>
                <w:szCs w:val="22"/>
              </w:rPr>
            </w:pP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Pet jednostavnih aktivnosti koje potiču pozitivno mentalno zdravlje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</w:t>
            </w: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>1. Uči nove stvari.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2. Poveži se s drugim ljudima.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3. Obrati pozornost na svijet oko sebe.</w:t>
            </w:r>
          </w:p>
          <w:p w:rsidR="00D43782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4. Budi aktivan/aktivna.</w:t>
            </w:r>
          </w:p>
          <w:p w:rsidR="00D43782" w:rsidRPr="008864D5" w:rsidRDefault="00D43782" w:rsidP="00181597">
            <w:pPr>
              <w:tabs>
                <w:tab w:val="left" w:pos="1155"/>
              </w:tabs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5. Uzvrati brigom za druge.</w:t>
            </w:r>
          </w:p>
          <w:p w:rsidR="00D43782" w:rsidRPr="009A1B3F" w:rsidRDefault="00D43782" w:rsidP="00181597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D43782" w:rsidRPr="001E1FED" w:rsidTr="001815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D43782" w:rsidRPr="001B4F13" w:rsidTr="0018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E1FED" w:rsidRDefault="00D43782" w:rsidP="001815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Stranice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Centra za zdravlje mladih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r w:rsidRPr="001B4F13">
              <w:rPr>
                <w:rFonts w:ascii="Candara" w:hAnsi="Candara"/>
                <w:b w:val="0"/>
                <w:sz w:val="22"/>
                <w:szCs w:val="22"/>
              </w:rPr>
              <w:t>https://www.czm.hr/zastita-mentalnog-zdravlja</w:t>
            </w:r>
          </w:p>
          <w:p w:rsidR="00D43782" w:rsidRPr="001B4F13" w:rsidRDefault="00D43782" w:rsidP="00181597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1B4F13">
              <w:rPr>
                <w:rFonts w:ascii="Candara" w:hAnsi="Candara"/>
                <w:b w:val="0"/>
                <w:sz w:val="22"/>
                <w:szCs w:val="22"/>
              </w:rPr>
              <w:t>https://projekt-stella.com.hr/</w:t>
            </w:r>
          </w:p>
        </w:tc>
      </w:tr>
      <w:tr w:rsidR="00D43782" w:rsidRPr="00A46D05" w:rsidTr="001815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D43782" w:rsidRPr="001E1FED" w:rsidRDefault="00D43782" w:rsidP="001815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782" w:rsidRPr="001B4F13" w:rsidRDefault="00D43782" w:rsidP="00181597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4F13">
              <w:rPr>
                <w:rFonts w:ascii="Candara" w:hAnsi="Candara" w:cs="Calibri"/>
                <w:bCs w:val="0"/>
                <w:sz w:val="22"/>
                <w:szCs w:val="22"/>
              </w:rPr>
              <w:t xml:space="preserve">Učiti kako učiti: </w:t>
            </w:r>
          </w:p>
          <w:p w:rsidR="00D43782" w:rsidRPr="003F4D2D" w:rsidRDefault="00D43782" w:rsidP="00181597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proofErr w:type="spellStart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uku</w:t>
            </w:r>
            <w:proofErr w:type="spellEnd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D43782" w:rsidRPr="003F4D2D" w:rsidRDefault="00D43782" w:rsidP="00181597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proofErr w:type="spellStart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uku</w:t>
            </w:r>
            <w:proofErr w:type="spellEnd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</w:t>
            </w:r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lastRenderedPageBreak/>
              <w:t>rješavanju problema u svim područjima učenja uz povremeno praćenje učitelja.</w:t>
            </w:r>
          </w:p>
          <w:p w:rsidR="00D43782" w:rsidRPr="001B4F13" w:rsidRDefault="00D43782" w:rsidP="00181597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4F13">
              <w:rPr>
                <w:rFonts w:ascii="Candara" w:hAnsi="Candara" w:cs="Calibri"/>
                <w:bCs w:val="0"/>
                <w:sz w:val="22"/>
                <w:szCs w:val="22"/>
              </w:rPr>
              <w:t>Uporaba informacijsko-komunikacijske tehnologije:</w:t>
            </w:r>
          </w:p>
          <w:p w:rsidR="00D43782" w:rsidRPr="003F4D2D" w:rsidRDefault="00D43782" w:rsidP="00181597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proofErr w:type="spellStart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ikt</w:t>
            </w:r>
            <w:proofErr w:type="spellEnd"/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D43782" w:rsidRPr="00A46D05" w:rsidRDefault="00D43782" w:rsidP="0018159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A46D05">
              <w:rPr>
                <w:rFonts w:ascii="Candara" w:eastAsiaTheme="minorHAnsi" w:hAnsi="Candara" w:cs="Calibri"/>
                <w:b w:val="0"/>
                <w:sz w:val="22"/>
                <w:szCs w:val="22"/>
                <w:lang w:eastAsia="en-US" w:bidi="en-US"/>
              </w:rPr>
              <w:t>ikt</w:t>
            </w:r>
            <w:proofErr w:type="spellEnd"/>
            <w:r w:rsidRPr="00A46D05">
              <w:rPr>
                <w:rFonts w:ascii="Candara" w:eastAsiaTheme="minorHAnsi" w:hAnsi="Candara" w:cs="Calibri"/>
                <w:b w:val="0"/>
                <w:sz w:val="22"/>
                <w:szCs w:val="22"/>
                <w:lang w:eastAsia="en-US" w:bidi="en-US"/>
              </w:rPr>
              <w:t xml:space="preserve"> A.3.2. Učenik se samostalno koristi raznim uređajima i programima.</w:t>
            </w:r>
          </w:p>
        </w:tc>
      </w:tr>
    </w:tbl>
    <w:p w:rsidR="007D3149" w:rsidRDefault="007D3149"/>
    <w:p w:rsidR="00D43782" w:rsidRDefault="00D43782"/>
    <w:p w:rsidR="00D43782" w:rsidRDefault="00D43782"/>
    <w:p w:rsidR="00D43782" w:rsidRPr="00D02C61" w:rsidRDefault="00D43782" w:rsidP="00D43782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D02C61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1.</w:t>
      </w:r>
    </w:p>
    <w:p w:rsidR="00D43782" w:rsidRDefault="00D43782" w:rsidP="00D43782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>
        <w:rPr>
          <w:rFonts w:ascii="Candara" w:eastAsiaTheme="minorHAnsi" w:hAnsi="Candara" w:cstheme="minorBidi"/>
          <w:sz w:val="22"/>
          <w:szCs w:val="22"/>
          <w:lang w:eastAsia="en-US"/>
        </w:rPr>
        <w:t xml:space="preserve">(preuzet sa stranice </w:t>
      </w:r>
      <w:hyperlink r:id="rId7" w:history="1">
        <w:r w:rsidRPr="004A0035">
          <w:rPr>
            <w:rStyle w:val="Hyperlink"/>
            <w:rFonts w:ascii="Candara" w:eastAsiaTheme="minorHAnsi" w:hAnsi="Candara" w:cstheme="minorBidi"/>
            <w:sz w:val="22"/>
            <w:szCs w:val="22"/>
            <w:lang w:eastAsia="en-US"/>
          </w:rPr>
          <w:t>https://www.czm.hr/zastita-mentalnog-zdravlja</w:t>
        </w:r>
      </w:hyperlink>
      <w:r>
        <w:rPr>
          <w:rFonts w:ascii="Candara" w:eastAsiaTheme="minorHAnsi" w:hAnsi="Candara" w:cstheme="minorBidi"/>
          <w:sz w:val="22"/>
          <w:szCs w:val="22"/>
          <w:lang w:eastAsia="en-US"/>
        </w:rPr>
        <w:t>)</w:t>
      </w:r>
    </w:p>
    <w:p w:rsidR="00D43782" w:rsidRDefault="00D43782"/>
    <w:p w:rsidR="00D43782" w:rsidRDefault="00D43782">
      <w:r>
        <w:rPr>
          <w:rFonts w:ascii="Candara" w:eastAsiaTheme="minorHAnsi" w:hAnsi="Candara" w:cstheme="minorBidi"/>
          <w:noProof/>
          <w:sz w:val="22"/>
          <w:szCs w:val="22"/>
        </w:rPr>
        <w:drawing>
          <wp:inline distT="0" distB="0" distL="0" distR="0" wp14:anchorId="487B1F13" wp14:editId="3663E901">
            <wp:extent cx="5759450" cy="29781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res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07B04"/>
    <w:multiLevelType w:val="hybridMultilevel"/>
    <w:tmpl w:val="8ABCF7BA"/>
    <w:lvl w:ilvl="0" w:tplc="041A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82"/>
    <w:rsid w:val="007D3149"/>
    <w:rsid w:val="00854046"/>
    <w:rsid w:val="00D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844F7-7FEB-4108-A8C3-F0515043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782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D437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4378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43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zm.hr/zastita-mentalnog-zdravl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m.hr/zastita-mentalnog-zdravlja" TargetMode="External"/><Relationship Id="rId5" Type="http://schemas.openxmlformats.org/officeDocument/2006/relationships/hyperlink" Target="https://www.czm.hr/zastita-mentalnog-zdravl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2021-07-11T20:19:00Z</dcterms:created>
  <dcterms:modified xsi:type="dcterms:W3CDTF">2021-07-11T20:21:00Z</dcterms:modified>
</cp:coreProperties>
</file>